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B5C" w:rsidRDefault="006D5B5C" w:rsidP="006D5B5C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28"/>
          <w:lang w:eastAsia="ru-RU"/>
        </w:rPr>
      </w:pPr>
      <w:r w:rsidRPr="006D5B5C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28"/>
          <w:lang w:eastAsia="ru-RU"/>
        </w:rPr>
        <w:t>Полезные ресурсы</w:t>
      </w:r>
      <w:r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28"/>
          <w:lang w:eastAsia="ru-RU"/>
        </w:rPr>
        <w:t>.</w:t>
      </w:r>
    </w:p>
    <w:p w:rsidR="00A833F9" w:rsidRPr="006D5B5C" w:rsidRDefault="00A833F9" w:rsidP="006D5B5C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28"/>
          <w:lang w:eastAsia="ru-RU"/>
        </w:rPr>
      </w:pPr>
    </w:p>
    <w:p w:rsidR="006D5B5C" w:rsidRPr="006D5B5C" w:rsidRDefault="0066777A" w:rsidP="006D5B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4" w:tgtFrame="_blank" w:history="1">
        <w:r w:rsidR="006D5B5C" w:rsidRPr="006D5B5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Министерство просвещения Российской Федерации</w:t>
        </w:r>
      </w:hyperlink>
      <w:r w:rsidR="006D5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5" w:history="1">
        <w:r w:rsidR="006D5B5C" w:rsidRPr="00167BC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https://edu.gov.ru</w:t>
        </w:r>
      </w:hyperlink>
      <w:r w:rsidR="006D5B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D5B5C" w:rsidRPr="006D5B5C" w:rsidRDefault="0066777A" w:rsidP="006D5B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6D5B5C" w:rsidRPr="006D5B5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Федеральная служба по надзору в сфере образования и науки</w:t>
        </w:r>
      </w:hyperlink>
      <w:r w:rsidR="006D5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7" w:history="1">
        <w:r w:rsidR="006D5B5C" w:rsidRPr="00167BC0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https://obrnadzor.gov.ru</w:t>
        </w:r>
      </w:hyperlink>
      <w:r w:rsidR="006D5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D5B5C" w:rsidRPr="006D5B5C" w:rsidRDefault="0066777A" w:rsidP="006D5B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="006D5B5C" w:rsidRPr="006D5B5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Федеральное государственное учреждение «Федеральный центр тестирования»</w:t>
        </w:r>
      </w:hyperlink>
      <w:r w:rsidR="006D5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9" w:history="1">
        <w:r w:rsidR="006D5B5C" w:rsidRPr="00167BC0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http://www.rustest.ru</w:t>
        </w:r>
      </w:hyperlink>
      <w:r w:rsidR="006D5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D5B5C" w:rsidRPr="006D5B5C" w:rsidRDefault="0066777A" w:rsidP="006D5B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history="1">
        <w:r w:rsidR="006D5B5C" w:rsidRPr="006D5B5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Федеральное государственное бюджетное научное учреждение «Федеральный институт педагогических измерений»</w:t>
        </w:r>
      </w:hyperlink>
      <w:r w:rsidR="006D5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11" w:history="1">
        <w:r w:rsidR="006D5B5C" w:rsidRPr="00167BC0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https://fipi.ru</w:t>
        </w:r>
      </w:hyperlink>
      <w:r w:rsidR="006D5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D5B5C" w:rsidRPr="006D5B5C" w:rsidRDefault="0066777A" w:rsidP="006D5B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gtFrame="_blank" w:history="1">
        <w:r w:rsidR="006D5B5C" w:rsidRPr="006D5B5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Федеральный портал «Российское образование»</w:t>
        </w:r>
      </w:hyperlink>
      <w:r w:rsidR="006D5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13" w:history="1">
        <w:r w:rsidR="006D5B5C" w:rsidRPr="00167BC0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http://www.edu.ru</w:t>
        </w:r>
      </w:hyperlink>
      <w:r w:rsidR="006D5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D5B5C" w:rsidRPr="006D5B5C" w:rsidRDefault="0066777A" w:rsidP="006D5B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4" w:tgtFrame="_blank" w:history="1">
        <w:r w:rsidR="006D5B5C" w:rsidRPr="006D5B5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Открытый банк заданий ОГЭ</w:t>
        </w:r>
      </w:hyperlink>
      <w:r w:rsidR="006D5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15" w:history="1">
        <w:r w:rsidR="006D5B5C" w:rsidRPr="00167BC0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https://fipi.ru/oge/otkrytyy-bank-zadaniy-oge</w:t>
        </w:r>
      </w:hyperlink>
      <w:r w:rsidR="006D5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D5B5C" w:rsidRPr="006D5B5C" w:rsidRDefault="0066777A" w:rsidP="006D5B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gtFrame="_blank" w:history="1">
        <w:r w:rsidR="006D5B5C" w:rsidRPr="006D5B5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Государственное бюджетное учреждение Ростовской области «Ростовский областной центр обработки информации в сфере образования»</w:t>
        </w:r>
      </w:hyperlink>
      <w:r w:rsidR="006D5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17" w:history="1">
        <w:r w:rsidR="006D5B5C" w:rsidRPr="00167BC0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https://rcoi61.ru</w:t>
        </w:r>
      </w:hyperlink>
      <w:r w:rsidR="006D5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D5B5C" w:rsidRPr="006D5B5C" w:rsidRDefault="0066777A" w:rsidP="006D5B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tgtFrame="_blank" w:history="1">
        <w:r w:rsidR="006D5B5C" w:rsidRPr="006D5B5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Единая коллекция цифровых образовательных ресурсов по всем предметам</w:t>
        </w:r>
      </w:hyperlink>
      <w:r w:rsidR="006D5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19" w:history="1">
        <w:r w:rsidR="006D5B5C" w:rsidRPr="00167BC0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http://school-collection.edu.ru</w:t>
        </w:r>
      </w:hyperlink>
      <w:r w:rsidR="006D5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bookmarkStart w:id="0" w:name="_GoBack"/>
    <w:bookmarkEnd w:id="0"/>
    <w:p w:rsidR="00EA6C87" w:rsidRPr="00A833F9" w:rsidRDefault="0066777A" w:rsidP="00A833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fldChar w:fldCharType="begin"/>
      </w:r>
      <w:r>
        <w:instrText xml:space="preserve"> HYPERLINK "https://fipi.ru/oge/demoversii-specifikacii-kodifikatory" \t "_blank" </w:instrText>
      </w:r>
      <w:r>
        <w:fldChar w:fldCharType="separate"/>
      </w:r>
      <w:r w:rsidR="006D5B5C" w:rsidRPr="006D5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Демоверсии, спецификации, кодификаторы ОГЭ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r w:rsidR="006D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0" w:history="1">
        <w:r w:rsidR="006D5B5C" w:rsidRPr="006D5B5C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https://fipi.ru/oge/demoversii-specifikacii-kodifikatory</w:t>
        </w:r>
      </w:hyperlink>
      <w:r w:rsidR="006D5B5C" w:rsidRPr="006D5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EA6C87" w:rsidRPr="00A833F9" w:rsidSect="00A833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5C"/>
    <w:rsid w:val="0066777A"/>
    <w:rsid w:val="006D5B5C"/>
    <w:rsid w:val="00A833F9"/>
    <w:rsid w:val="00EA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E58C"/>
  <w15:docId w15:val="{DBD495C3-4665-45DE-8C2A-F084C1D8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B5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5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test.ru/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school-collection.edu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obrnadzor.gov.ru" TargetMode="Externa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s://rcoi61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coi61.ru/" TargetMode="External"/><Relationship Id="rId20" Type="http://schemas.openxmlformats.org/officeDocument/2006/relationships/hyperlink" Target="https://fipi.ru/oge/demoversii-specifikacii-kodifikatory" TargetMode="External"/><Relationship Id="rId1" Type="http://schemas.openxmlformats.org/officeDocument/2006/relationships/styles" Target="styles.xml"/><Relationship Id="rId6" Type="http://schemas.openxmlformats.org/officeDocument/2006/relationships/hyperlink" Target="http://obrnadzor.gov.ru/" TargetMode="External"/><Relationship Id="rId11" Type="http://schemas.openxmlformats.org/officeDocument/2006/relationships/hyperlink" Target="https://fipi.ru" TargetMode="External"/><Relationship Id="rId5" Type="http://schemas.openxmlformats.org/officeDocument/2006/relationships/hyperlink" Target="https://edu.gov.ru" TargetMode="External"/><Relationship Id="rId15" Type="http://schemas.openxmlformats.org/officeDocument/2006/relationships/hyperlink" Target="https://fipi.ru/oge/otkrytyy-bank-zadaniy-oge" TargetMode="External"/><Relationship Id="rId10" Type="http://schemas.openxmlformats.org/officeDocument/2006/relationships/hyperlink" Target="http://www.fipi.ru/" TargetMode="External"/><Relationship Id="rId19" Type="http://schemas.openxmlformats.org/officeDocument/2006/relationships/hyperlink" Target="http://school-collection.edu.ru" TargetMode="External"/><Relationship Id="rId4" Type="http://schemas.openxmlformats.org/officeDocument/2006/relationships/hyperlink" Target="https://edu.gov.ru/" TargetMode="External"/><Relationship Id="rId9" Type="http://schemas.openxmlformats.org/officeDocument/2006/relationships/hyperlink" Target="http://www.rustest.ru" TargetMode="External"/><Relationship Id="rId14" Type="http://schemas.openxmlformats.org/officeDocument/2006/relationships/hyperlink" Target="https://fipi.ru/oge/otkrytyy-bank-zadaniy-og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Кащеева</dc:creator>
  <cp:lastModifiedBy>User</cp:lastModifiedBy>
  <cp:revision>2</cp:revision>
  <dcterms:created xsi:type="dcterms:W3CDTF">2022-12-15T12:14:00Z</dcterms:created>
  <dcterms:modified xsi:type="dcterms:W3CDTF">2022-12-15T12:14:00Z</dcterms:modified>
</cp:coreProperties>
</file>